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tblpY="-420"/>
        <w:tblW w:w="0" w:type="auto"/>
        <w:tblLook w:val="04A0"/>
      </w:tblPr>
      <w:tblGrid>
        <w:gridCol w:w="4322"/>
        <w:gridCol w:w="4322"/>
      </w:tblGrid>
      <w:tr w:rsidR="00AB5B3B" w:rsidTr="00E72B01">
        <w:tc>
          <w:tcPr>
            <w:tcW w:w="4322" w:type="dxa"/>
          </w:tcPr>
          <w:p w:rsidR="00AB5B3B" w:rsidRDefault="00AB5B3B" w:rsidP="00E72B01">
            <w:pPr>
              <w:spacing w:before="100" w:beforeAutospacing="1" w:after="100" w:afterAutospacing="1"/>
              <w:jc w:val="both"/>
              <w:rPr>
                <w:rFonts w:ascii="Arial" w:hAnsi="Arial" w:cs="Arial"/>
                <w:i/>
                <w:iCs/>
                <w:sz w:val="20"/>
                <w:szCs w:val="20"/>
                <w:lang w:val="eu-ES"/>
              </w:rPr>
            </w:pPr>
          </w:p>
          <w:p w:rsidR="00AB5B3B" w:rsidRDefault="00AB5B3B" w:rsidP="00E72B01">
            <w:pPr>
              <w:spacing w:before="100" w:beforeAutospacing="1" w:after="100" w:afterAutospacing="1"/>
              <w:jc w:val="both"/>
              <w:rPr>
                <w:rFonts w:ascii="Arial" w:hAnsi="Arial" w:cs="Arial"/>
                <w:i/>
                <w:iCs/>
                <w:sz w:val="20"/>
                <w:szCs w:val="20"/>
                <w:lang w:val="eu-ES"/>
              </w:rPr>
            </w:pPr>
            <w:r w:rsidRPr="00437423">
              <w:rPr>
                <w:rFonts w:ascii="Arial" w:hAnsi="Arial" w:cs="Arial"/>
                <w:i/>
                <w:iCs/>
                <w:sz w:val="20"/>
                <w:szCs w:val="20"/>
                <w:lang w:val="eu-ES"/>
              </w:rPr>
              <w:t>Gizarte erakunde askok ez dute komunikazio tresnarik, batik bat plangintza, estrategia, langileak, baliabideak eta abar falta zaizkielako. Halaber, gizarte erakunde gutxik dute barne eta kanpo komunikaziorako berariazko arlo bat. Hortaz, egoeraren arabera jokatu ohi da, eta ez beti modu estrategikoan. Hori dela eta, ideia sortzaileak edo/eta originalak pentsatzeko leku egokiak falta dira.</w:t>
            </w:r>
          </w:p>
          <w:p w:rsidR="00AB5B3B" w:rsidRPr="00437423" w:rsidRDefault="00AB5B3B" w:rsidP="00E72B01">
            <w:pPr>
              <w:spacing w:before="100" w:beforeAutospacing="1" w:after="100" w:afterAutospacing="1"/>
              <w:rPr>
                <w:rFonts w:ascii="Arial" w:hAnsi="Arial" w:cs="Arial"/>
                <w:sz w:val="16"/>
                <w:szCs w:val="16"/>
                <w:lang w:val="eu-ES"/>
              </w:rPr>
            </w:pPr>
            <w:r w:rsidRPr="00437423">
              <w:rPr>
                <w:rFonts w:ascii="Arial" w:hAnsi="Arial" w:cs="Arial"/>
                <w:b/>
                <w:bCs/>
                <w:sz w:val="16"/>
                <w:szCs w:val="16"/>
                <w:shd w:val="clear" w:color="auto" w:fill="00CCCC"/>
                <w:lang w:val="eu-ES"/>
              </w:rPr>
              <w:t>TAILERREAN LANDUKO DITUGUN EDUKIAK</w:t>
            </w:r>
          </w:p>
          <w:p w:rsidR="00AB5B3B" w:rsidRPr="00437423" w:rsidRDefault="00AB5B3B" w:rsidP="00E72B01">
            <w:pPr>
              <w:spacing w:before="100" w:beforeAutospacing="1" w:after="100" w:afterAutospacing="1"/>
              <w:rPr>
                <w:rFonts w:ascii="Arial" w:hAnsi="Arial" w:cs="Arial"/>
                <w:sz w:val="16"/>
                <w:szCs w:val="16"/>
                <w:lang w:val="eu-ES"/>
              </w:rPr>
            </w:pPr>
            <w:r w:rsidRPr="00437423">
              <w:rPr>
                <w:rFonts w:ascii="Arial" w:hAnsi="Arial" w:cs="Arial"/>
                <w:b/>
                <w:bCs/>
                <w:sz w:val="16"/>
                <w:szCs w:val="16"/>
                <w:lang w:val="eu-ES"/>
              </w:rPr>
              <w:t>• ETXERA ERAMATEKO KOMUNIKAZIO SORTZAILEA</w:t>
            </w:r>
          </w:p>
          <w:p w:rsidR="00AB5B3B" w:rsidRPr="00437423" w:rsidRDefault="00AB5B3B" w:rsidP="00E72B01">
            <w:pPr>
              <w:spacing w:after="100" w:afterAutospacing="1"/>
              <w:rPr>
                <w:rFonts w:ascii="Arial" w:hAnsi="Arial" w:cs="Arial"/>
                <w:sz w:val="16"/>
                <w:szCs w:val="16"/>
                <w:lang w:val="en-GB"/>
              </w:rPr>
            </w:pPr>
            <w:r w:rsidRPr="00437423">
              <w:rPr>
                <w:rFonts w:ascii="Arial" w:hAnsi="Arial" w:cs="Arial"/>
                <w:sz w:val="16"/>
                <w:szCs w:val="16"/>
                <w:lang w:val="eu-ES"/>
              </w:rPr>
              <w:t xml:space="preserve">-  DIY (Do </w:t>
            </w:r>
            <w:proofErr w:type="spellStart"/>
            <w:r w:rsidRPr="00437423">
              <w:rPr>
                <w:rFonts w:ascii="Arial" w:hAnsi="Arial" w:cs="Arial"/>
                <w:sz w:val="16"/>
                <w:szCs w:val="16"/>
                <w:lang w:val="eu-ES"/>
              </w:rPr>
              <w:t>it</w:t>
            </w:r>
            <w:proofErr w:type="spellEnd"/>
            <w:r w:rsidRPr="00437423">
              <w:rPr>
                <w:rFonts w:ascii="Arial" w:hAnsi="Arial" w:cs="Arial"/>
                <w:sz w:val="16"/>
                <w:szCs w:val="16"/>
                <w:lang w:val="eu-ES"/>
              </w:rPr>
              <w:t xml:space="preserve"> </w:t>
            </w:r>
            <w:proofErr w:type="spellStart"/>
            <w:r w:rsidRPr="00437423">
              <w:rPr>
                <w:rFonts w:ascii="Arial" w:hAnsi="Arial" w:cs="Arial"/>
                <w:sz w:val="16"/>
                <w:szCs w:val="16"/>
                <w:lang w:val="eu-ES"/>
              </w:rPr>
              <w:t>yourself</w:t>
            </w:r>
            <w:proofErr w:type="spellEnd"/>
            <w:r w:rsidRPr="00437423">
              <w:rPr>
                <w:rFonts w:ascii="Arial" w:hAnsi="Arial" w:cs="Arial"/>
                <w:sz w:val="16"/>
                <w:szCs w:val="16"/>
                <w:lang w:val="eu-ES"/>
              </w:rPr>
              <w:t xml:space="preserve"> / Zuk zeuk egin)</w:t>
            </w:r>
          </w:p>
          <w:p w:rsidR="00AB5B3B" w:rsidRPr="00437423" w:rsidRDefault="00AB5B3B" w:rsidP="00E72B01">
            <w:pPr>
              <w:spacing w:after="100" w:afterAutospacing="1"/>
              <w:rPr>
                <w:rFonts w:ascii="Arial" w:hAnsi="Arial" w:cs="Arial"/>
                <w:sz w:val="16"/>
                <w:szCs w:val="16"/>
              </w:rPr>
            </w:pPr>
            <w:r w:rsidRPr="00437423">
              <w:rPr>
                <w:rFonts w:ascii="Arial" w:hAnsi="Arial" w:cs="Arial"/>
                <w:sz w:val="16"/>
                <w:szCs w:val="16"/>
                <w:lang w:val="eu-ES"/>
              </w:rPr>
              <w:t>- Erraza izan dadila.</w:t>
            </w:r>
          </w:p>
          <w:p w:rsidR="00AB5B3B" w:rsidRPr="00437423" w:rsidRDefault="00AB5B3B" w:rsidP="00E72B01">
            <w:pPr>
              <w:spacing w:after="100" w:afterAutospacing="1"/>
              <w:rPr>
                <w:rFonts w:ascii="Arial" w:hAnsi="Arial" w:cs="Arial"/>
                <w:sz w:val="16"/>
                <w:szCs w:val="16"/>
              </w:rPr>
            </w:pPr>
            <w:r w:rsidRPr="00437423">
              <w:rPr>
                <w:rFonts w:ascii="Arial" w:hAnsi="Arial" w:cs="Arial"/>
                <w:sz w:val="16"/>
                <w:szCs w:val="16"/>
                <w:lang w:val="eu-ES"/>
              </w:rPr>
              <w:t>- Egin dakizuna - Zertan zara ona?</w:t>
            </w:r>
          </w:p>
          <w:p w:rsidR="00AB5B3B" w:rsidRPr="00437423" w:rsidRDefault="00AB5B3B" w:rsidP="00E72B01">
            <w:pPr>
              <w:spacing w:after="100" w:afterAutospacing="1"/>
              <w:rPr>
                <w:rFonts w:ascii="Arial" w:hAnsi="Arial" w:cs="Arial"/>
                <w:sz w:val="16"/>
                <w:szCs w:val="16"/>
              </w:rPr>
            </w:pPr>
            <w:r w:rsidRPr="00437423">
              <w:rPr>
                <w:rFonts w:ascii="Arial" w:hAnsi="Arial" w:cs="Arial"/>
                <w:sz w:val="16"/>
                <w:szCs w:val="16"/>
                <w:lang w:val="eu-ES"/>
              </w:rPr>
              <w:t>- Atera etekina zure baliabideei.</w:t>
            </w:r>
          </w:p>
          <w:p w:rsidR="00AB5B3B" w:rsidRPr="00437423" w:rsidRDefault="00AB5B3B" w:rsidP="00E72B01">
            <w:pPr>
              <w:spacing w:after="100" w:afterAutospacing="1"/>
              <w:rPr>
                <w:rFonts w:ascii="Arial" w:hAnsi="Arial" w:cs="Arial"/>
                <w:sz w:val="16"/>
                <w:szCs w:val="16"/>
              </w:rPr>
            </w:pPr>
            <w:r w:rsidRPr="00437423">
              <w:rPr>
                <w:rFonts w:ascii="Arial" w:hAnsi="Arial" w:cs="Arial"/>
                <w:sz w:val="16"/>
                <w:szCs w:val="16"/>
                <w:lang w:val="eu-ES"/>
              </w:rPr>
              <w:t>- Komunikazioa vs. Marketina.</w:t>
            </w:r>
          </w:p>
          <w:p w:rsidR="00AB5B3B" w:rsidRPr="00437423" w:rsidRDefault="00AB5B3B" w:rsidP="00E72B01">
            <w:pPr>
              <w:spacing w:after="100" w:afterAutospacing="1"/>
              <w:rPr>
                <w:rFonts w:ascii="Arial" w:hAnsi="Arial" w:cs="Arial"/>
                <w:sz w:val="16"/>
                <w:szCs w:val="16"/>
              </w:rPr>
            </w:pPr>
            <w:r w:rsidRPr="00437423">
              <w:rPr>
                <w:rFonts w:ascii="Arial" w:hAnsi="Arial" w:cs="Arial"/>
                <w:b/>
                <w:bCs/>
                <w:sz w:val="16"/>
                <w:szCs w:val="16"/>
                <w:lang w:val="eu-ES"/>
              </w:rPr>
              <w:t>• GARRANTZITSUENA KONTATU NAHI DUZUNA DA</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lang w:val="eu-ES"/>
              </w:rPr>
              <w:t>- Kontuz! Komunikazioa ez da guztia.</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lang w:val="eu-ES"/>
              </w:rPr>
              <w:t>- Guztia komunikazioa da.</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lang w:val="eu-ES"/>
              </w:rPr>
              <w:t>- Adierazi zure balioak (ez kontatzen duzunean soilik, baizik kontatzen duzun moduan ere bai).</w:t>
            </w:r>
          </w:p>
          <w:p w:rsidR="00AB5B3B" w:rsidRPr="00437423" w:rsidRDefault="00AB5B3B" w:rsidP="00E72B01">
            <w:pPr>
              <w:spacing w:before="100" w:beforeAutospacing="1" w:after="100" w:afterAutospacing="1"/>
              <w:rPr>
                <w:rFonts w:ascii="Arial" w:hAnsi="Arial" w:cs="Arial"/>
                <w:sz w:val="16"/>
                <w:szCs w:val="16"/>
                <w:lang w:val="fi-FI"/>
              </w:rPr>
            </w:pPr>
            <w:r w:rsidRPr="00437423">
              <w:rPr>
                <w:rFonts w:ascii="Arial" w:hAnsi="Arial" w:cs="Arial"/>
                <w:sz w:val="16"/>
                <w:szCs w:val="16"/>
                <w:lang w:val="eu-ES"/>
              </w:rPr>
              <w:t>- Kontuz, ez egin ohiko akatsak!</w:t>
            </w:r>
          </w:p>
          <w:p w:rsidR="00AB5B3B" w:rsidRPr="00437423" w:rsidRDefault="00AB5B3B" w:rsidP="00E72B01">
            <w:pPr>
              <w:spacing w:before="100" w:beforeAutospacing="1" w:after="100" w:afterAutospacing="1"/>
              <w:rPr>
                <w:rFonts w:ascii="Arial" w:hAnsi="Arial" w:cs="Arial"/>
                <w:sz w:val="16"/>
                <w:szCs w:val="16"/>
                <w:lang w:val="fi-FI"/>
              </w:rPr>
            </w:pPr>
            <w:r w:rsidRPr="00437423">
              <w:rPr>
                <w:rFonts w:ascii="Arial" w:hAnsi="Arial" w:cs="Arial"/>
                <w:b/>
                <w:bCs/>
                <w:sz w:val="16"/>
                <w:szCs w:val="16"/>
                <w:lang w:val="eu-ES"/>
              </w:rPr>
              <w:t>• KONTATZEKO MODUA</w:t>
            </w:r>
          </w:p>
          <w:p w:rsidR="00AB5B3B" w:rsidRPr="00437423" w:rsidRDefault="00AB5B3B" w:rsidP="00E72B01">
            <w:pPr>
              <w:spacing w:before="100" w:beforeAutospacing="1" w:after="100" w:afterAutospacing="1"/>
              <w:rPr>
                <w:rFonts w:ascii="Arial" w:hAnsi="Arial" w:cs="Arial"/>
                <w:sz w:val="16"/>
                <w:szCs w:val="16"/>
                <w:lang w:val="fi-FI"/>
              </w:rPr>
            </w:pPr>
            <w:r w:rsidRPr="00437423">
              <w:rPr>
                <w:rFonts w:ascii="Arial" w:hAnsi="Arial" w:cs="Arial"/>
                <w:sz w:val="16"/>
                <w:szCs w:val="16"/>
                <w:lang w:val="eu-ES"/>
              </w:rPr>
              <w:t>- Jarrerak.</w:t>
            </w:r>
          </w:p>
          <w:p w:rsidR="00AB5B3B" w:rsidRPr="00437423" w:rsidRDefault="00AB5B3B" w:rsidP="00E72B01">
            <w:pPr>
              <w:spacing w:before="100" w:beforeAutospacing="1" w:after="100" w:afterAutospacing="1"/>
              <w:rPr>
                <w:rFonts w:ascii="Arial" w:hAnsi="Arial" w:cs="Arial"/>
                <w:sz w:val="16"/>
                <w:szCs w:val="16"/>
                <w:lang w:val="fi-FI"/>
              </w:rPr>
            </w:pPr>
            <w:r w:rsidRPr="00437423">
              <w:rPr>
                <w:rFonts w:ascii="Arial" w:hAnsi="Arial" w:cs="Arial"/>
                <w:sz w:val="16"/>
                <w:szCs w:val="16"/>
                <w:lang w:val="eu-ES"/>
              </w:rPr>
              <w:t>- Formatuak.</w:t>
            </w:r>
          </w:p>
          <w:p w:rsidR="00AB5B3B" w:rsidRPr="00437423" w:rsidRDefault="00AB5B3B" w:rsidP="00E72B01">
            <w:pPr>
              <w:spacing w:before="100" w:beforeAutospacing="1" w:after="100" w:afterAutospacing="1"/>
              <w:rPr>
                <w:rFonts w:ascii="Arial" w:hAnsi="Arial" w:cs="Arial"/>
                <w:sz w:val="16"/>
                <w:szCs w:val="16"/>
                <w:lang w:val="fi-FI"/>
              </w:rPr>
            </w:pPr>
            <w:r w:rsidRPr="00437423">
              <w:rPr>
                <w:rFonts w:ascii="Arial" w:hAnsi="Arial" w:cs="Arial"/>
                <w:sz w:val="16"/>
                <w:szCs w:val="16"/>
                <w:lang w:val="eu-ES"/>
              </w:rPr>
              <w:t>- Estrategiak.</w:t>
            </w:r>
          </w:p>
          <w:p w:rsidR="00AB5B3B" w:rsidRPr="00437423" w:rsidRDefault="00AB5B3B" w:rsidP="00E72B01">
            <w:pPr>
              <w:jc w:val="both"/>
              <w:rPr>
                <w:rFonts w:ascii="Arial" w:hAnsi="Arial" w:cs="Arial"/>
                <w:sz w:val="20"/>
                <w:szCs w:val="20"/>
                <w:lang w:val="fi-FI"/>
              </w:rPr>
            </w:pPr>
            <w:proofErr w:type="spellStart"/>
            <w:r w:rsidRPr="00437423">
              <w:rPr>
                <w:rFonts w:ascii="Arial" w:hAnsi="Arial" w:cs="Arial"/>
                <w:b/>
                <w:bCs/>
                <w:sz w:val="20"/>
                <w:szCs w:val="20"/>
                <w:shd w:val="clear" w:color="auto" w:fill="00CCCC"/>
                <w:lang w:val="eu-ES"/>
              </w:rPr>
              <w:t>Amasté</w:t>
            </w:r>
            <w:proofErr w:type="spellEnd"/>
            <w:r w:rsidRPr="00437423">
              <w:rPr>
                <w:rFonts w:ascii="Arial" w:hAnsi="Arial" w:cs="Arial"/>
                <w:b/>
                <w:bCs/>
                <w:sz w:val="20"/>
                <w:szCs w:val="20"/>
                <w:shd w:val="clear" w:color="auto" w:fill="00CCCC"/>
                <w:lang w:val="eu-ES"/>
              </w:rPr>
              <w:t xml:space="preserve"> - Ricardo </w:t>
            </w:r>
            <w:proofErr w:type="spellStart"/>
            <w:r w:rsidRPr="00437423">
              <w:rPr>
                <w:rFonts w:ascii="Arial" w:hAnsi="Arial" w:cs="Arial"/>
                <w:b/>
                <w:bCs/>
                <w:sz w:val="20"/>
                <w:szCs w:val="20"/>
                <w:shd w:val="clear" w:color="auto" w:fill="00CCCC"/>
                <w:lang w:val="eu-ES"/>
              </w:rPr>
              <w:t>Antón</w:t>
            </w:r>
            <w:proofErr w:type="spellEnd"/>
            <w:r w:rsidRPr="00437423">
              <w:rPr>
                <w:rFonts w:ascii="Arial" w:hAnsi="Arial" w:cs="Arial"/>
                <w:sz w:val="20"/>
                <w:szCs w:val="20"/>
                <w:shd w:val="clear" w:color="auto" w:fill="00CCCC"/>
                <w:lang w:val="eu-ES"/>
              </w:rPr>
              <w:t xml:space="preserve"> jaunarekin</w:t>
            </w:r>
          </w:p>
          <w:p w:rsidR="00AB5B3B" w:rsidRPr="00437423" w:rsidRDefault="00AB5B3B" w:rsidP="00E72B01">
            <w:pPr>
              <w:rPr>
                <w:rFonts w:ascii="Arial" w:hAnsi="Arial" w:cs="Arial"/>
                <w:sz w:val="20"/>
                <w:szCs w:val="20"/>
                <w:lang w:val="fi-FI"/>
              </w:rPr>
            </w:pPr>
            <w:r w:rsidRPr="00437423">
              <w:rPr>
                <w:rFonts w:ascii="Arial" w:hAnsi="Arial" w:cs="Arial"/>
                <w:sz w:val="20"/>
                <w:szCs w:val="20"/>
                <w:shd w:val="clear" w:color="auto" w:fill="00CCCC"/>
                <w:lang w:val="eu-ES"/>
              </w:rPr>
              <w:t xml:space="preserve">Ekainaren 22an, ostiralean, 9:30etik 14:30era, </w:t>
            </w:r>
            <w:r w:rsidRPr="00437423">
              <w:rPr>
                <w:rFonts w:ascii="Arial" w:hAnsi="Arial" w:cs="Arial"/>
                <w:b/>
                <w:bCs/>
                <w:sz w:val="20"/>
                <w:szCs w:val="20"/>
                <w:shd w:val="clear" w:color="auto" w:fill="00CCCC"/>
                <w:lang w:val="eu-ES"/>
              </w:rPr>
              <w:t>EUTOKIA</w:t>
            </w:r>
            <w:r w:rsidRPr="00437423">
              <w:rPr>
                <w:rFonts w:ascii="Arial" w:hAnsi="Arial" w:cs="Arial"/>
                <w:sz w:val="20"/>
                <w:szCs w:val="20"/>
                <w:shd w:val="clear" w:color="auto" w:fill="00CCCC"/>
                <w:lang w:val="eu-ES"/>
              </w:rPr>
              <w:t xml:space="preserve"> zentroan</w:t>
            </w:r>
          </w:p>
          <w:p w:rsidR="00AB5B3B" w:rsidRPr="00437423" w:rsidRDefault="00AB5B3B" w:rsidP="00E72B01">
            <w:pPr>
              <w:rPr>
                <w:rFonts w:ascii="Arial" w:hAnsi="Arial" w:cs="Arial"/>
                <w:sz w:val="20"/>
                <w:szCs w:val="20"/>
                <w:lang w:val="fi-FI"/>
              </w:rPr>
            </w:pPr>
            <w:proofErr w:type="spellStart"/>
            <w:r w:rsidRPr="00437423">
              <w:rPr>
                <w:rFonts w:ascii="Arial" w:hAnsi="Arial" w:cs="Arial"/>
                <w:sz w:val="20"/>
                <w:szCs w:val="20"/>
                <w:shd w:val="clear" w:color="auto" w:fill="FFFFFF"/>
                <w:lang w:val="eu-ES"/>
              </w:rPr>
              <w:t>Boluetabarri</w:t>
            </w:r>
            <w:proofErr w:type="spellEnd"/>
            <w:r w:rsidRPr="00437423">
              <w:rPr>
                <w:rFonts w:ascii="Arial" w:hAnsi="Arial" w:cs="Arial"/>
                <w:sz w:val="20"/>
                <w:szCs w:val="20"/>
                <w:shd w:val="clear" w:color="auto" w:fill="FFFFFF"/>
                <w:lang w:val="eu-ES"/>
              </w:rPr>
              <w:t xml:space="preserve"> eraikina,</w:t>
            </w:r>
            <w:r w:rsidRPr="00437423">
              <w:rPr>
                <w:rFonts w:ascii="Arial" w:hAnsi="Arial" w:cs="Arial"/>
                <w:sz w:val="20"/>
                <w:szCs w:val="20"/>
                <w:shd w:val="clear" w:color="auto" w:fill="FFFFFF"/>
                <w:lang w:val="eu-ES"/>
              </w:rPr>
              <w:br/>
            </w:r>
            <w:proofErr w:type="spellStart"/>
            <w:r w:rsidRPr="00437423">
              <w:rPr>
                <w:rFonts w:ascii="Arial" w:hAnsi="Arial" w:cs="Arial"/>
                <w:sz w:val="20"/>
                <w:szCs w:val="20"/>
                <w:shd w:val="clear" w:color="auto" w:fill="FFFFFF"/>
                <w:lang w:val="eu-ES"/>
              </w:rPr>
              <w:t>Bilbao-Galdakao</w:t>
            </w:r>
            <w:proofErr w:type="spellEnd"/>
            <w:r w:rsidRPr="00437423">
              <w:rPr>
                <w:rFonts w:ascii="Arial" w:hAnsi="Arial" w:cs="Arial"/>
                <w:sz w:val="20"/>
                <w:szCs w:val="20"/>
                <w:shd w:val="clear" w:color="auto" w:fill="FFFFFF"/>
                <w:lang w:val="eu-ES"/>
              </w:rPr>
              <w:t xml:space="preserve"> errepidea - 10. zk. - 3</w:t>
            </w:r>
            <w:proofErr w:type="spellStart"/>
            <w:r w:rsidRPr="00437423">
              <w:rPr>
                <w:rFonts w:ascii="Arial" w:hAnsi="Arial" w:cs="Arial"/>
                <w:sz w:val="20"/>
                <w:szCs w:val="20"/>
                <w:shd w:val="clear" w:color="auto" w:fill="FFFFFF"/>
                <w:lang w:val="eu-ES"/>
              </w:rPr>
              <w:t>.</w:t>
            </w:r>
            <w:proofErr w:type="spellEnd"/>
            <w:r w:rsidRPr="00437423">
              <w:rPr>
                <w:rFonts w:ascii="Arial" w:hAnsi="Arial" w:cs="Arial"/>
                <w:sz w:val="20"/>
                <w:szCs w:val="20"/>
                <w:shd w:val="clear" w:color="auto" w:fill="FFFFFF"/>
                <w:lang w:val="eu-ES"/>
              </w:rPr>
              <w:t xml:space="preserve"> solairua,</w:t>
            </w:r>
            <w:r w:rsidRPr="00437423">
              <w:rPr>
                <w:rFonts w:ascii="Arial" w:hAnsi="Arial" w:cs="Arial"/>
                <w:sz w:val="20"/>
                <w:szCs w:val="20"/>
                <w:shd w:val="clear" w:color="auto" w:fill="FFFFFF"/>
                <w:lang w:val="eu-ES"/>
              </w:rPr>
              <w:br/>
              <w:t>48004 Bilbo</w:t>
            </w:r>
          </w:p>
          <w:p w:rsidR="00AB5B3B" w:rsidRPr="00437423" w:rsidRDefault="00AB5B3B" w:rsidP="00E72B01">
            <w:pPr>
              <w:jc w:val="both"/>
              <w:rPr>
                <w:rFonts w:ascii="Arial" w:hAnsi="Arial" w:cs="Arial"/>
                <w:sz w:val="20"/>
                <w:szCs w:val="20"/>
                <w:lang w:val="fi-FI"/>
              </w:rPr>
            </w:pPr>
            <w:r w:rsidRPr="00437423">
              <w:rPr>
                <w:rFonts w:ascii="Arial" w:hAnsi="Arial" w:cs="Arial"/>
                <w:sz w:val="20"/>
                <w:szCs w:val="20"/>
                <w:shd w:val="clear" w:color="auto" w:fill="00CCCC"/>
                <w:lang w:val="eu-ES"/>
              </w:rPr>
              <w:t>PLAZA MUGATUAK.</w:t>
            </w:r>
          </w:p>
          <w:p w:rsidR="00AB5B3B" w:rsidRDefault="00AB5B3B" w:rsidP="00E72B01">
            <w:pPr>
              <w:rPr>
                <w:rFonts w:ascii="Arial" w:hAnsi="Arial" w:cs="Arial"/>
                <w:sz w:val="20"/>
                <w:szCs w:val="20"/>
                <w:shd w:val="clear" w:color="auto" w:fill="FFFFFF"/>
                <w:lang w:val="eu-ES"/>
              </w:rPr>
            </w:pPr>
            <w:r w:rsidRPr="00437423">
              <w:rPr>
                <w:rFonts w:ascii="Arial" w:hAnsi="Arial" w:cs="Arial"/>
                <w:sz w:val="20"/>
                <w:szCs w:val="20"/>
                <w:shd w:val="clear" w:color="auto" w:fill="FFFFFF"/>
                <w:lang w:val="eu-ES"/>
              </w:rPr>
              <w:t xml:space="preserve">Izena emateko, jarri harremanetan Maria Gutierrez andrearekin, helbide elektroniko honen bidez: </w:t>
            </w:r>
            <w:hyperlink r:id="rId4" w:history="1">
              <w:r w:rsidRPr="00437423">
                <w:rPr>
                  <w:rStyle w:val="Hipervnculo"/>
                  <w:rFonts w:ascii="Arial" w:hAnsi="Arial" w:cs="Arial"/>
                  <w:sz w:val="20"/>
                  <w:szCs w:val="20"/>
                  <w:shd w:val="clear" w:color="auto" w:fill="FFFFFF"/>
                  <w:lang w:val="eu-ES"/>
                </w:rPr>
                <w:t>mgutierrez@fundacionede.org</w:t>
              </w:r>
            </w:hyperlink>
            <w:r w:rsidRPr="00437423">
              <w:rPr>
                <w:rFonts w:ascii="Arial" w:hAnsi="Arial" w:cs="Arial"/>
                <w:sz w:val="20"/>
                <w:szCs w:val="20"/>
                <w:shd w:val="clear" w:color="auto" w:fill="FFFFFF"/>
                <w:lang w:val="eu-ES"/>
              </w:rPr>
              <w:t xml:space="preserve"> </w:t>
            </w:r>
          </w:p>
          <w:p w:rsidR="00AB5B3B" w:rsidRPr="00437423" w:rsidRDefault="00AB5B3B" w:rsidP="00E72B01">
            <w:pPr>
              <w:rPr>
                <w:rFonts w:ascii="Arial" w:hAnsi="Arial" w:cs="Arial"/>
                <w:sz w:val="20"/>
                <w:szCs w:val="20"/>
                <w:lang w:val="fi-FI"/>
              </w:rPr>
            </w:pPr>
          </w:p>
          <w:p w:rsidR="00AB5B3B" w:rsidRPr="00437423" w:rsidRDefault="00AB5B3B" w:rsidP="00E72B01">
            <w:pPr>
              <w:jc w:val="both"/>
              <w:rPr>
                <w:rFonts w:ascii="Arial" w:hAnsi="Arial" w:cs="Arial"/>
                <w:b/>
                <w:bCs/>
                <w:sz w:val="20"/>
                <w:szCs w:val="20"/>
                <w:lang w:val="fi-FI"/>
              </w:rPr>
            </w:pPr>
            <w:r w:rsidRPr="00437423">
              <w:rPr>
                <w:rFonts w:ascii="Arial" w:hAnsi="Arial" w:cs="Arial"/>
                <w:b/>
                <w:bCs/>
                <w:sz w:val="20"/>
                <w:szCs w:val="20"/>
                <w:shd w:val="clear" w:color="auto" w:fill="00CCCC"/>
                <w:lang w:val="eu-ES"/>
              </w:rPr>
              <w:t xml:space="preserve">DOHAINIK  </w:t>
            </w:r>
          </w:p>
          <w:p w:rsidR="00AB5B3B" w:rsidRDefault="00AB5B3B" w:rsidP="00E72B01"/>
        </w:tc>
        <w:tc>
          <w:tcPr>
            <w:tcW w:w="4322" w:type="dxa"/>
          </w:tcPr>
          <w:p w:rsidR="00AB5B3B" w:rsidRDefault="00AB5B3B" w:rsidP="00E72B01">
            <w:pPr>
              <w:spacing w:before="100" w:beforeAutospacing="1" w:after="100" w:afterAutospacing="1"/>
              <w:jc w:val="both"/>
              <w:rPr>
                <w:rFonts w:ascii="Arial" w:hAnsi="Arial" w:cs="Arial"/>
                <w:i/>
                <w:iCs/>
                <w:sz w:val="20"/>
                <w:szCs w:val="20"/>
              </w:rPr>
            </w:pPr>
          </w:p>
          <w:p w:rsidR="00AB5B3B" w:rsidRPr="00437423" w:rsidRDefault="00AB5B3B" w:rsidP="00E72B01">
            <w:pPr>
              <w:spacing w:before="100" w:beforeAutospacing="1" w:after="100" w:afterAutospacing="1"/>
              <w:jc w:val="both"/>
              <w:rPr>
                <w:rFonts w:ascii="Arial" w:hAnsi="Arial" w:cs="Arial"/>
                <w:sz w:val="20"/>
                <w:szCs w:val="20"/>
              </w:rPr>
            </w:pPr>
            <w:r w:rsidRPr="00437423">
              <w:rPr>
                <w:rFonts w:ascii="Arial" w:hAnsi="Arial" w:cs="Arial"/>
                <w:i/>
                <w:iCs/>
                <w:sz w:val="20"/>
                <w:szCs w:val="20"/>
              </w:rPr>
              <w:t>Muchas entidades sociales carecen de herramientas de comunicación, debido principalmente a la ausencia de planificación, estrategia, personal, recursos… Son pocas las que tienen un área específica de comunicación interna y externa. De esta manera se tiende a actuar sobre la coyuntura y no siempre de manera estratégica. A ello debe sumarse la falta de espacios adecuados para pensar en ideas creativas y/o originales.</w:t>
            </w:r>
            <w:r w:rsidRPr="00437423">
              <w:rPr>
                <w:rFonts w:ascii="Arial" w:hAnsi="Arial" w:cs="Arial"/>
                <w:sz w:val="20"/>
                <w:szCs w:val="20"/>
              </w:rPr>
              <w:t> </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shd w:val="clear" w:color="auto" w:fill="00CCCC"/>
              </w:rPr>
              <w:t> </w:t>
            </w:r>
            <w:r w:rsidRPr="00437423">
              <w:rPr>
                <w:rFonts w:ascii="Arial" w:hAnsi="Arial" w:cs="Arial"/>
                <w:b/>
                <w:bCs/>
                <w:sz w:val="16"/>
                <w:szCs w:val="16"/>
                <w:shd w:val="clear" w:color="auto" w:fill="00CCCC"/>
              </w:rPr>
              <w:t>CONTENIDOS QUE TRABAJAREMOS EN EL TALLER</w:t>
            </w:r>
            <w:r w:rsidRPr="00437423">
              <w:rPr>
                <w:rFonts w:ascii="Arial" w:hAnsi="Arial" w:cs="Arial"/>
                <w:sz w:val="16"/>
                <w:szCs w:val="16"/>
                <w:shd w:val="clear" w:color="auto" w:fill="00CCCC"/>
              </w:rPr>
              <w:t> </w:t>
            </w:r>
            <w:r w:rsidRPr="00437423">
              <w:rPr>
                <w:rFonts w:ascii="Arial" w:hAnsi="Arial" w:cs="Arial"/>
                <w:sz w:val="16"/>
                <w:szCs w:val="16"/>
              </w:rPr>
              <w:t> </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b/>
                <w:bCs/>
                <w:sz w:val="16"/>
                <w:szCs w:val="16"/>
              </w:rPr>
              <w:t>• COMUNICACIÓN CREATIVA PARA LLEVAR A CASA</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lang w:val="en-GB"/>
              </w:rPr>
              <w:t xml:space="preserve">- DIY (Do it yourself / </w:t>
            </w:r>
            <w:proofErr w:type="spellStart"/>
            <w:r w:rsidRPr="00437423">
              <w:rPr>
                <w:rFonts w:ascii="Arial" w:hAnsi="Arial" w:cs="Arial"/>
                <w:sz w:val="16"/>
                <w:szCs w:val="16"/>
                <w:lang w:val="en-GB"/>
              </w:rPr>
              <w:t>Háztelo</w:t>
            </w:r>
            <w:proofErr w:type="spellEnd"/>
            <w:r w:rsidRPr="00437423">
              <w:rPr>
                <w:rFonts w:ascii="Arial" w:hAnsi="Arial" w:cs="Arial"/>
                <w:sz w:val="16"/>
                <w:szCs w:val="16"/>
                <w:lang w:val="en-GB"/>
              </w:rPr>
              <w:t xml:space="preserve"> </w:t>
            </w:r>
            <w:proofErr w:type="spellStart"/>
            <w:r w:rsidRPr="00437423">
              <w:rPr>
                <w:rFonts w:ascii="Arial" w:hAnsi="Arial" w:cs="Arial"/>
                <w:sz w:val="16"/>
                <w:szCs w:val="16"/>
                <w:lang w:val="en-GB"/>
              </w:rPr>
              <w:t>tú</w:t>
            </w:r>
            <w:proofErr w:type="spellEnd"/>
            <w:r w:rsidRPr="00437423">
              <w:rPr>
                <w:rFonts w:ascii="Arial" w:hAnsi="Arial" w:cs="Arial"/>
                <w:sz w:val="16"/>
                <w:szCs w:val="16"/>
                <w:lang w:val="en-GB"/>
              </w:rPr>
              <w:t xml:space="preserve"> </w:t>
            </w:r>
            <w:proofErr w:type="spellStart"/>
            <w:r w:rsidRPr="00437423">
              <w:rPr>
                <w:rFonts w:ascii="Arial" w:hAnsi="Arial" w:cs="Arial"/>
                <w:sz w:val="16"/>
                <w:szCs w:val="16"/>
                <w:lang w:val="en-GB"/>
              </w:rPr>
              <w:t>mism</w:t>
            </w:r>
            <w:proofErr w:type="spellEnd"/>
            <w:r w:rsidRPr="00437423">
              <w:rPr>
                <w:rFonts w:ascii="Arial" w:hAnsi="Arial" w:cs="Arial"/>
                <w:sz w:val="16"/>
                <w:szCs w:val="16"/>
                <w:lang w:val="en-GB"/>
              </w:rPr>
              <w:t>*)</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rPr>
              <w:t>- Que sea sencillo.</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rPr>
              <w:t>- Haz lo que sepas - En qué eres buen*.</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rPr>
              <w:t>- Sacar partido a tus recursos.</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rPr>
              <w:t>- Comunicación VS Marketing.</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b/>
                <w:bCs/>
                <w:sz w:val="16"/>
                <w:szCs w:val="16"/>
              </w:rPr>
              <w:t>• LO IMPORTANTE ES LO QUE QUIERES CONTAR</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rPr>
              <w:t>- ¡Cuidado! La comunicación no lo es todo.</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rPr>
              <w:t>- Todo es comunicación.</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rPr>
              <w:t>- Transmite tus valores (no sólo en lo que cuentas, sino en cómo lo cuentas).</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rPr>
              <w:t>- ¡Cuidado con caer en terrenos comunes!</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b/>
                <w:bCs/>
                <w:sz w:val="16"/>
                <w:szCs w:val="16"/>
              </w:rPr>
              <w:t>• CÓMO LO CUENTAS</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rPr>
              <w:t>- Actitudes.</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rPr>
              <w:t>- Formatos.</w:t>
            </w:r>
          </w:p>
          <w:p w:rsidR="00AB5B3B" w:rsidRPr="00437423" w:rsidRDefault="00AB5B3B" w:rsidP="00E72B01">
            <w:pPr>
              <w:spacing w:before="100" w:beforeAutospacing="1" w:after="100" w:afterAutospacing="1"/>
              <w:rPr>
                <w:rFonts w:ascii="Arial" w:hAnsi="Arial" w:cs="Arial"/>
                <w:sz w:val="16"/>
                <w:szCs w:val="16"/>
              </w:rPr>
            </w:pPr>
            <w:r w:rsidRPr="00437423">
              <w:rPr>
                <w:rFonts w:ascii="Arial" w:hAnsi="Arial" w:cs="Arial"/>
                <w:sz w:val="16"/>
                <w:szCs w:val="16"/>
              </w:rPr>
              <w:t>- Estrategias.</w:t>
            </w:r>
          </w:p>
          <w:p w:rsidR="00AB5B3B" w:rsidRPr="00437423" w:rsidRDefault="00AB5B3B" w:rsidP="00E72B01">
            <w:pPr>
              <w:rPr>
                <w:rFonts w:ascii="Arial" w:hAnsi="Arial" w:cs="Arial"/>
                <w:sz w:val="20"/>
                <w:szCs w:val="20"/>
              </w:rPr>
            </w:pPr>
            <w:r w:rsidRPr="00437423">
              <w:rPr>
                <w:rFonts w:ascii="Arial" w:hAnsi="Arial" w:cs="Arial"/>
                <w:sz w:val="20"/>
                <w:szCs w:val="20"/>
                <w:shd w:val="clear" w:color="auto" w:fill="00CCCC"/>
              </w:rPr>
              <w:t xml:space="preserve">Con </w:t>
            </w:r>
            <w:r w:rsidRPr="00437423">
              <w:rPr>
                <w:rFonts w:ascii="Arial" w:hAnsi="Arial" w:cs="Arial"/>
                <w:b/>
                <w:bCs/>
                <w:sz w:val="20"/>
                <w:szCs w:val="20"/>
                <w:shd w:val="clear" w:color="auto" w:fill="00CCCC"/>
              </w:rPr>
              <w:t>Ricardo Antón</w:t>
            </w:r>
            <w:r w:rsidRPr="00437423">
              <w:rPr>
                <w:rFonts w:ascii="Arial" w:hAnsi="Arial" w:cs="Arial"/>
                <w:sz w:val="20"/>
                <w:szCs w:val="20"/>
                <w:shd w:val="clear" w:color="auto" w:fill="00CCCC"/>
              </w:rPr>
              <w:t xml:space="preserve"> de </w:t>
            </w:r>
            <w:r w:rsidRPr="00437423">
              <w:rPr>
                <w:rFonts w:ascii="Arial" w:hAnsi="Arial" w:cs="Arial"/>
                <w:b/>
                <w:bCs/>
                <w:sz w:val="20"/>
                <w:szCs w:val="20"/>
                <w:shd w:val="clear" w:color="auto" w:fill="00CCCC"/>
              </w:rPr>
              <w:t>Amasté</w:t>
            </w:r>
          </w:p>
          <w:p w:rsidR="00AB5B3B" w:rsidRPr="00437423" w:rsidRDefault="00AB5B3B" w:rsidP="00E72B01">
            <w:pPr>
              <w:rPr>
                <w:rFonts w:ascii="Arial" w:hAnsi="Arial" w:cs="Arial"/>
                <w:sz w:val="20"/>
                <w:szCs w:val="20"/>
              </w:rPr>
            </w:pPr>
            <w:r w:rsidRPr="00437423">
              <w:rPr>
                <w:rFonts w:ascii="Arial" w:hAnsi="Arial" w:cs="Arial"/>
                <w:sz w:val="20"/>
                <w:szCs w:val="20"/>
                <w:shd w:val="clear" w:color="auto" w:fill="00CCCC"/>
              </w:rPr>
              <w:t xml:space="preserve">El Viernes 22 de Junio de 9.30 a 14.30 en </w:t>
            </w:r>
            <w:r w:rsidRPr="00437423">
              <w:rPr>
                <w:rFonts w:ascii="Arial" w:hAnsi="Arial" w:cs="Arial"/>
                <w:b/>
                <w:bCs/>
                <w:sz w:val="20"/>
                <w:szCs w:val="20"/>
                <w:shd w:val="clear" w:color="auto" w:fill="00CCCC"/>
              </w:rPr>
              <w:t>EUTOKIA</w:t>
            </w:r>
          </w:p>
          <w:p w:rsidR="00AB5B3B" w:rsidRPr="00437423" w:rsidRDefault="00AB5B3B" w:rsidP="00E72B01">
            <w:pPr>
              <w:rPr>
                <w:rFonts w:ascii="Arial" w:hAnsi="Arial" w:cs="Arial"/>
                <w:sz w:val="20"/>
                <w:szCs w:val="20"/>
              </w:rPr>
            </w:pPr>
            <w:r w:rsidRPr="00437423">
              <w:rPr>
                <w:rFonts w:ascii="Arial" w:hAnsi="Arial" w:cs="Arial"/>
                <w:sz w:val="20"/>
                <w:szCs w:val="20"/>
                <w:shd w:val="clear" w:color="auto" w:fill="FFFFFF"/>
              </w:rPr>
              <w:t xml:space="preserve">Edificio </w:t>
            </w:r>
            <w:proofErr w:type="spellStart"/>
            <w:r w:rsidRPr="00437423">
              <w:rPr>
                <w:rFonts w:ascii="Arial" w:hAnsi="Arial" w:cs="Arial"/>
                <w:sz w:val="20"/>
                <w:szCs w:val="20"/>
                <w:shd w:val="clear" w:color="auto" w:fill="FFFFFF"/>
              </w:rPr>
              <w:t>Boluetabarri</w:t>
            </w:r>
            <w:proofErr w:type="spellEnd"/>
            <w:r w:rsidRPr="00437423">
              <w:rPr>
                <w:rFonts w:ascii="Arial" w:hAnsi="Arial" w:cs="Arial"/>
                <w:sz w:val="20"/>
                <w:szCs w:val="20"/>
                <w:shd w:val="clear" w:color="auto" w:fill="FFFFFF"/>
              </w:rPr>
              <w:t>,</w:t>
            </w:r>
            <w:r w:rsidRPr="00437423">
              <w:rPr>
                <w:rFonts w:ascii="Arial" w:hAnsi="Arial" w:cs="Arial"/>
                <w:sz w:val="20"/>
                <w:szCs w:val="20"/>
                <w:shd w:val="clear" w:color="auto" w:fill="FFFFFF"/>
              </w:rPr>
              <w:br/>
              <w:t>Carretera Bilbao-</w:t>
            </w:r>
            <w:proofErr w:type="spellStart"/>
            <w:r w:rsidRPr="00437423">
              <w:rPr>
                <w:rFonts w:ascii="Arial" w:hAnsi="Arial" w:cs="Arial"/>
                <w:sz w:val="20"/>
                <w:szCs w:val="20"/>
                <w:shd w:val="clear" w:color="auto" w:fill="FFFFFF"/>
              </w:rPr>
              <w:t>Galdakao</w:t>
            </w:r>
            <w:proofErr w:type="spellEnd"/>
            <w:r w:rsidRPr="00437423">
              <w:rPr>
                <w:rFonts w:ascii="Arial" w:hAnsi="Arial" w:cs="Arial"/>
                <w:sz w:val="20"/>
                <w:szCs w:val="20"/>
                <w:shd w:val="clear" w:color="auto" w:fill="FFFFFF"/>
              </w:rPr>
              <w:t xml:space="preserve"> - 10 - 3º,</w:t>
            </w:r>
            <w:r w:rsidRPr="00437423">
              <w:rPr>
                <w:rFonts w:ascii="Arial" w:hAnsi="Arial" w:cs="Arial"/>
                <w:sz w:val="20"/>
                <w:szCs w:val="20"/>
                <w:shd w:val="clear" w:color="auto" w:fill="FFFFFF"/>
              </w:rPr>
              <w:br/>
              <w:t>48004 Bilbao</w:t>
            </w:r>
          </w:p>
          <w:p w:rsidR="00AB5B3B" w:rsidRPr="00437423" w:rsidRDefault="00AB5B3B" w:rsidP="00E72B01">
            <w:pPr>
              <w:rPr>
                <w:rFonts w:ascii="Arial" w:hAnsi="Arial" w:cs="Arial"/>
                <w:sz w:val="20"/>
                <w:szCs w:val="20"/>
                <w:shd w:val="clear" w:color="auto" w:fill="FFFFFF"/>
              </w:rPr>
            </w:pPr>
            <w:r w:rsidRPr="00437423">
              <w:rPr>
                <w:rFonts w:ascii="Arial" w:hAnsi="Arial" w:cs="Arial"/>
                <w:sz w:val="20"/>
                <w:szCs w:val="20"/>
                <w:shd w:val="clear" w:color="auto" w:fill="00CCCC"/>
              </w:rPr>
              <w:t>PLAZAS LIMITADAS.</w:t>
            </w:r>
          </w:p>
          <w:p w:rsidR="00AB5B3B" w:rsidRDefault="00AB5B3B" w:rsidP="00E72B01">
            <w:pPr>
              <w:rPr>
                <w:rFonts w:ascii="Arial" w:hAnsi="Arial" w:cs="Arial"/>
                <w:sz w:val="20"/>
                <w:szCs w:val="20"/>
                <w:shd w:val="clear" w:color="auto" w:fill="FFFFFF"/>
              </w:rPr>
            </w:pPr>
            <w:proofErr w:type="spellStart"/>
            <w:r w:rsidRPr="00437423">
              <w:rPr>
                <w:rFonts w:ascii="Arial" w:hAnsi="Arial" w:cs="Arial"/>
                <w:sz w:val="20"/>
                <w:szCs w:val="20"/>
                <w:shd w:val="clear" w:color="auto" w:fill="FFFFFF"/>
              </w:rPr>
              <w:t>Apuntate</w:t>
            </w:r>
            <w:proofErr w:type="spellEnd"/>
            <w:r w:rsidRPr="00437423">
              <w:rPr>
                <w:rFonts w:ascii="Arial" w:hAnsi="Arial" w:cs="Arial"/>
                <w:sz w:val="20"/>
                <w:szCs w:val="20"/>
                <w:shd w:val="clear" w:color="auto" w:fill="FFFFFF"/>
              </w:rPr>
              <w:t xml:space="preserve"> hablando con Maria Gutierrez </w:t>
            </w:r>
            <w:hyperlink r:id="rId5" w:history="1">
              <w:r w:rsidRPr="00437423">
                <w:rPr>
                  <w:rStyle w:val="Hipervnculo"/>
                  <w:rFonts w:ascii="Arial" w:hAnsi="Arial" w:cs="Arial"/>
                  <w:sz w:val="20"/>
                  <w:szCs w:val="20"/>
                  <w:shd w:val="clear" w:color="auto" w:fill="FFFFFF"/>
                </w:rPr>
                <w:t>mgutierrez@fundacionede.org</w:t>
              </w:r>
            </w:hyperlink>
          </w:p>
          <w:p w:rsidR="00AB5B3B" w:rsidRPr="00437423" w:rsidRDefault="00AB5B3B" w:rsidP="00E72B01">
            <w:pPr>
              <w:rPr>
                <w:rFonts w:ascii="Arial" w:hAnsi="Arial" w:cs="Arial"/>
                <w:sz w:val="20"/>
                <w:szCs w:val="20"/>
                <w:shd w:val="clear" w:color="auto" w:fill="FFFFFF"/>
              </w:rPr>
            </w:pPr>
          </w:p>
          <w:p w:rsidR="00AB5B3B" w:rsidRPr="00437423" w:rsidRDefault="00AB5B3B" w:rsidP="00E72B01">
            <w:pPr>
              <w:rPr>
                <w:rFonts w:ascii="Arial" w:hAnsi="Arial" w:cs="Arial"/>
                <w:sz w:val="20"/>
                <w:szCs w:val="20"/>
              </w:rPr>
            </w:pPr>
            <w:r w:rsidRPr="00437423">
              <w:rPr>
                <w:rFonts w:ascii="Arial" w:hAnsi="Arial" w:cs="Arial"/>
                <w:b/>
                <w:bCs/>
                <w:sz w:val="20"/>
                <w:szCs w:val="20"/>
                <w:shd w:val="clear" w:color="auto" w:fill="00CCCC"/>
                <w:lang w:val="eu-ES"/>
              </w:rPr>
              <w:t>SESION GRATUITA</w:t>
            </w:r>
          </w:p>
          <w:p w:rsidR="00AB5B3B" w:rsidRDefault="00AB5B3B" w:rsidP="00E72B01"/>
        </w:tc>
      </w:tr>
    </w:tbl>
    <w:p w:rsidR="00437423" w:rsidRDefault="00437423" w:rsidP="00E72B01"/>
    <w:sectPr w:rsidR="00437423" w:rsidSect="00A477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1978"/>
    <w:rsid w:val="00437423"/>
    <w:rsid w:val="00733C19"/>
    <w:rsid w:val="008A1978"/>
    <w:rsid w:val="00A375A7"/>
    <w:rsid w:val="00A477F3"/>
    <w:rsid w:val="00AB5B3B"/>
    <w:rsid w:val="00E72B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19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1978"/>
    <w:rPr>
      <w:rFonts w:ascii="Tahoma" w:hAnsi="Tahoma" w:cs="Tahoma"/>
      <w:sz w:val="16"/>
      <w:szCs w:val="16"/>
    </w:rPr>
  </w:style>
  <w:style w:type="character" w:styleId="Hipervnculo">
    <w:name w:val="Hyperlink"/>
    <w:basedOn w:val="Fuentedeprrafopredeter"/>
    <w:uiPriority w:val="99"/>
    <w:semiHidden/>
    <w:unhideWhenUsed/>
    <w:rsid w:val="00437423"/>
    <w:rPr>
      <w:color w:val="0000FF"/>
      <w:u w:val="single"/>
    </w:rPr>
  </w:style>
  <w:style w:type="table" w:styleId="Tablaconcuadrcula">
    <w:name w:val="Table Grid"/>
    <w:basedOn w:val="Tablanormal"/>
    <w:uiPriority w:val="59"/>
    <w:rsid w:val="00AB5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9846538">
      <w:bodyDiv w:val="1"/>
      <w:marLeft w:val="0"/>
      <w:marRight w:val="0"/>
      <w:marTop w:val="0"/>
      <w:marBottom w:val="0"/>
      <w:divBdr>
        <w:top w:val="none" w:sz="0" w:space="0" w:color="auto"/>
        <w:left w:val="none" w:sz="0" w:space="0" w:color="auto"/>
        <w:bottom w:val="none" w:sz="0" w:space="0" w:color="auto"/>
        <w:right w:val="none" w:sz="0" w:space="0" w:color="auto"/>
      </w:divBdr>
    </w:div>
    <w:div w:id="20059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gutierrez@fundacionede.org" TargetMode="External"/><Relationship Id="rId4" Type="http://schemas.openxmlformats.org/officeDocument/2006/relationships/hyperlink" Target="mailto:mgutierrez@fundacioned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395</Words>
  <Characters>2174</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mgutierrez</dc:creator>
  <cp:keywords/>
  <dc:description/>
  <cp:lastModifiedBy>mgutierrez</cp:lastModifiedBy>
  <cp:revision>5</cp:revision>
  <dcterms:created xsi:type="dcterms:W3CDTF">2012-06-04T11:20:00Z</dcterms:created>
  <dcterms:modified xsi:type="dcterms:W3CDTF">2012-06-05T12:09:00Z</dcterms:modified>
</cp:coreProperties>
</file>